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78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23091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4年度）</w:t>
      </w:r>
    </w:p>
    <w:p w14:paraId="428B0FE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1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9"/>
        <w:gridCol w:w="226"/>
        <w:gridCol w:w="1134"/>
        <w:gridCol w:w="793"/>
        <w:gridCol w:w="811"/>
        <w:gridCol w:w="209"/>
        <w:gridCol w:w="1022"/>
        <w:gridCol w:w="1134"/>
        <w:gridCol w:w="103"/>
        <w:gridCol w:w="645"/>
        <w:gridCol w:w="69"/>
        <w:gridCol w:w="741"/>
        <w:gridCol w:w="256"/>
        <w:gridCol w:w="907"/>
        <w:gridCol w:w="9"/>
      </w:tblGrid>
      <w:tr w14:paraId="450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E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4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11000022Y000000453863-交易中心办公用房租赁项目</w:t>
            </w:r>
          </w:p>
        </w:tc>
      </w:tr>
      <w:tr w14:paraId="1059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0" w:hRule="exact"/>
          <w:jc w:val="center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3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2E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 w14:paraId="3969B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exact"/>
          <w:jc w:val="center"/>
        </w:trPr>
        <w:tc>
          <w:tcPr>
            <w:tcW w:w="10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A5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709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00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6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3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DC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391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A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70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EC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77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57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6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1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9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4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7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619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E0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132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07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8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6C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D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F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FA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7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0BD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0D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B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B0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6B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C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54" w:hRule="exact"/>
          <w:jc w:val="center"/>
        </w:trPr>
        <w:tc>
          <w:tcPr>
            <w:tcW w:w="10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33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6CEF5">
            <w:pPr>
              <w:widowControl/>
              <w:spacing w:line="240" w:lineRule="exact"/>
              <w:ind w:firstLine="630" w:firstLineChars="3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5D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CD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B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566.75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1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15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0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F0F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AC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B4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73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069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C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保障中心广安门办公区和腾飞大厦办公区的正常运行工作。</w:t>
            </w:r>
          </w:p>
        </w:tc>
        <w:tc>
          <w:tcPr>
            <w:tcW w:w="3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89D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已保障中心广安门办公区和腾飞大厦办公区的正常运行工作。</w:t>
            </w:r>
          </w:p>
        </w:tc>
      </w:tr>
      <w:tr w14:paraId="58A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61" w:hRule="exact"/>
          <w:jc w:val="center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A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6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4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7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DA4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94AA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D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3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08D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09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150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6A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45662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单价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3331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≤500元/平方米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C53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384.92元/平方米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43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16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FC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D6E9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34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08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962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A3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面积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B5D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≤20000平方米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8D95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14724平米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C4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58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50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543F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333" w:hRule="exact"/>
          <w:jc w:val="center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A3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3CC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763D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86F5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保障中心运行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F304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定性平稳运行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CE4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优，平稳运行。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61A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BDC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19.8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F0CDA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50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7" w:hRule="exact"/>
          <w:jc w:val="center"/>
        </w:trPr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96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C5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D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5932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63F04"/>
    <w:rsid w:val="0006502F"/>
    <w:rsid w:val="001125FE"/>
    <w:rsid w:val="001C2EC2"/>
    <w:rsid w:val="001D3733"/>
    <w:rsid w:val="001D7488"/>
    <w:rsid w:val="001E4DBD"/>
    <w:rsid w:val="0021737F"/>
    <w:rsid w:val="002422B9"/>
    <w:rsid w:val="002433A6"/>
    <w:rsid w:val="003273FE"/>
    <w:rsid w:val="003B0B80"/>
    <w:rsid w:val="003B4582"/>
    <w:rsid w:val="003C6011"/>
    <w:rsid w:val="003E21D1"/>
    <w:rsid w:val="004243B4"/>
    <w:rsid w:val="005460EB"/>
    <w:rsid w:val="005C35CB"/>
    <w:rsid w:val="005D7F4E"/>
    <w:rsid w:val="005F099A"/>
    <w:rsid w:val="0060096C"/>
    <w:rsid w:val="0060321D"/>
    <w:rsid w:val="00624C86"/>
    <w:rsid w:val="00635AFE"/>
    <w:rsid w:val="00652B6A"/>
    <w:rsid w:val="00681682"/>
    <w:rsid w:val="007A7325"/>
    <w:rsid w:val="00801BFD"/>
    <w:rsid w:val="008573C0"/>
    <w:rsid w:val="0086202A"/>
    <w:rsid w:val="008D0D6D"/>
    <w:rsid w:val="00906C86"/>
    <w:rsid w:val="00940207"/>
    <w:rsid w:val="00994B39"/>
    <w:rsid w:val="00A01EB4"/>
    <w:rsid w:val="00A13FBA"/>
    <w:rsid w:val="00AC1009"/>
    <w:rsid w:val="00B11E7E"/>
    <w:rsid w:val="00B2501D"/>
    <w:rsid w:val="00B94F1D"/>
    <w:rsid w:val="00C45765"/>
    <w:rsid w:val="00CE2BF2"/>
    <w:rsid w:val="00D23874"/>
    <w:rsid w:val="00D24F29"/>
    <w:rsid w:val="00D4235E"/>
    <w:rsid w:val="00D751E9"/>
    <w:rsid w:val="00D92127"/>
    <w:rsid w:val="00D96C4B"/>
    <w:rsid w:val="00DF3A43"/>
    <w:rsid w:val="00F309DF"/>
    <w:rsid w:val="00F34DB0"/>
    <w:rsid w:val="00FC5762"/>
    <w:rsid w:val="00FE2778"/>
    <w:rsid w:val="068943A3"/>
    <w:rsid w:val="07D84478"/>
    <w:rsid w:val="096D56C0"/>
    <w:rsid w:val="0B24384A"/>
    <w:rsid w:val="0B7C2695"/>
    <w:rsid w:val="0C3D35F0"/>
    <w:rsid w:val="13A27F41"/>
    <w:rsid w:val="142F67AD"/>
    <w:rsid w:val="152A0611"/>
    <w:rsid w:val="15605D1D"/>
    <w:rsid w:val="18D517DD"/>
    <w:rsid w:val="1C0602D8"/>
    <w:rsid w:val="1C4E1577"/>
    <w:rsid w:val="1D767D3F"/>
    <w:rsid w:val="207824D9"/>
    <w:rsid w:val="24E24C56"/>
    <w:rsid w:val="25523035"/>
    <w:rsid w:val="255E400E"/>
    <w:rsid w:val="2D2778E5"/>
    <w:rsid w:val="30125F57"/>
    <w:rsid w:val="31135097"/>
    <w:rsid w:val="368C0FF7"/>
    <w:rsid w:val="38163C70"/>
    <w:rsid w:val="3CF85B6D"/>
    <w:rsid w:val="45B91326"/>
    <w:rsid w:val="47DB6F4D"/>
    <w:rsid w:val="53137F82"/>
    <w:rsid w:val="53D64E87"/>
    <w:rsid w:val="57F52B89"/>
    <w:rsid w:val="592D75EE"/>
    <w:rsid w:val="608A6AD3"/>
    <w:rsid w:val="6A481BDC"/>
    <w:rsid w:val="6BC15EE7"/>
    <w:rsid w:val="6C6A7B7E"/>
    <w:rsid w:val="701B0588"/>
    <w:rsid w:val="71D42DCF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437</Characters>
  <Lines>3</Lines>
  <Paragraphs>1</Paragraphs>
  <TotalTime>121</TotalTime>
  <ScaleCrop>false</ScaleCrop>
  <LinksUpToDate>false</LinksUpToDate>
  <CharactersWithSpaces>437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2022-04-28T02:39:00Z</dcterms:created>
  <dc:creator>昂</dc:creator>
  <cp:lastModifiedBy>陈家佳</cp:lastModifiedBy>
  <dcterms:modified xsi:type="dcterms:W3CDTF">2025-08-25T07:47:31Z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